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C9EF" w14:textId="77777777" w:rsidR="00013637" w:rsidRDefault="00013637"/>
    <w:tbl>
      <w:tblPr>
        <w:tblStyle w:val="TableGrid"/>
        <w:tblpPr w:leftFromText="180" w:rightFromText="180" w:vertAnchor="page" w:horzAnchor="margin" w:tblpY="27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11637C" w:rsidRPr="00740BE3" w14:paraId="730871F1" w14:textId="77777777" w:rsidTr="28970D8D">
        <w:tc>
          <w:tcPr>
            <w:tcW w:w="2500" w:type="pct"/>
          </w:tcPr>
          <w:p w14:paraId="73BC91D7" w14:textId="77777777" w:rsidR="0011637C" w:rsidRPr="00492C36" w:rsidRDefault="0011637C" w:rsidP="00492C36">
            <w:pPr>
              <w:jc w:val="center"/>
              <w:rPr>
                <w:sz w:val="24"/>
                <w:szCs w:val="24"/>
              </w:rPr>
            </w:pPr>
            <w:r w:rsidRPr="00492C36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Conflict of Interest Act</w:t>
            </w:r>
          </w:p>
        </w:tc>
        <w:tc>
          <w:tcPr>
            <w:tcW w:w="2500" w:type="pct"/>
          </w:tcPr>
          <w:p w14:paraId="2433D1E8" w14:textId="77777777" w:rsidR="0011637C" w:rsidRPr="0011637C" w:rsidRDefault="0011637C" w:rsidP="00492C36">
            <w:pPr>
              <w:jc w:val="center"/>
              <w:rPr>
                <w:sz w:val="24"/>
                <w:szCs w:val="24"/>
                <w:lang w:val="fr-CA"/>
              </w:rPr>
            </w:pPr>
            <w:r w:rsidRPr="0011637C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Loi sur les conflits d’intérêts</w:t>
            </w:r>
          </w:p>
        </w:tc>
      </w:tr>
      <w:tr w:rsidR="0011637C" w:rsidRPr="00740BE3" w14:paraId="0C71A6D2" w14:textId="77777777" w:rsidTr="28970D8D">
        <w:tc>
          <w:tcPr>
            <w:tcW w:w="2500" w:type="pct"/>
          </w:tcPr>
          <w:p w14:paraId="26082164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20F5B01A" w14:textId="153DDCCE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740BE3" w14:paraId="55D2491D" w14:textId="77777777" w:rsidTr="28970D8D">
        <w:tc>
          <w:tcPr>
            <w:tcW w:w="2500" w:type="pct"/>
          </w:tcPr>
          <w:p w14:paraId="7F1983CD" w14:textId="77777777" w:rsidR="0011637C" w:rsidRPr="00492C36" w:rsidRDefault="0011637C" w:rsidP="0011637C">
            <w:pPr>
              <w:rPr>
                <w:sz w:val="24"/>
                <w:szCs w:val="24"/>
              </w:rPr>
            </w:pPr>
            <w:r w:rsidRPr="00492C36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APPENDIX TO THE SUMMARY STATEMENT</w:t>
            </w:r>
          </w:p>
        </w:tc>
        <w:tc>
          <w:tcPr>
            <w:tcW w:w="2500" w:type="pct"/>
          </w:tcPr>
          <w:p w14:paraId="10E2548C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  <w:r w:rsidRPr="0011637C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ANNEXE À LA DÉCLARATION SOMMAIRE</w:t>
            </w:r>
          </w:p>
        </w:tc>
      </w:tr>
      <w:tr w:rsidR="0011637C" w:rsidRPr="00740BE3" w14:paraId="2A1CA4FF" w14:textId="77777777" w:rsidTr="28970D8D">
        <w:trPr>
          <w:trHeight w:val="480"/>
        </w:trPr>
        <w:tc>
          <w:tcPr>
            <w:tcW w:w="2500" w:type="pct"/>
          </w:tcPr>
          <w:p w14:paraId="7F4BB798" w14:textId="77777777" w:rsidR="0011637C" w:rsidRPr="008B6871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16CF4F29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740BE3" w14:paraId="625221F4" w14:textId="77777777" w:rsidTr="28970D8D">
        <w:tc>
          <w:tcPr>
            <w:tcW w:w="2500" w:type="pct"/>
          </w:tcPr>
          <w:p w14:paraId="22159413" w14:textId="4C0A4834" w:rsidR="00225BAA" w:rsidRPr="004506B2" w:rsidRDefault="00740BE3" w:rsidP="00BA714B">
            <w:pP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740BE3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Controlled assets sold: </w:t>
            </w:r>
          </w:p>
        </w:tc>
        <w:tc>
          <w:tcPr>
            <w:tcW w:w="2500" w:type="pct"/>
          </w:tcPr>
          <w:p w14:paraId="33513357" w14:textId="6DCEB162" w:rsidR="00225BAA" w:rsidRDefault="00740BE3" w:rsidP="00317817">
            <w:pPr>
              <w:pStyle w:val="ListParagraph"/>
              <w:tabs>
                <w:tab w:val="left" w:pos="9855"/>
              </w:tabs>
              <w:ind w:left="0"/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 w:eastAsia="en-US"/>
              </w:rPr>
            </w:pPr>
            <w:r w:rsidRPr="00740BE3"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 w:eastAsia="en-US"/>
              </w:rPr>
              <w:t>Biens contrôlés vendus : </w:t>
            </w:r>
          </w:p>
          <w:p w14:paraId="5BF50874" w14:textId="5B797498" w:rsidR="00740BE3" w:rsidRPr="00740BE3" w:rsidRDefault="00740BE3" w:rsidP="00317817">
            <w:pPr>
              <w:pStyle w:val="ListParagraph"/>
              <w:tabs>
                <w:tab w:val="left" w:pos="9855"/>
              </w:tabs>
              <w:ind w:left="0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11637C" w:rsidRPr="00740BE3" w14:paraId="00B89208" w14:textId="77777777" w:rsidTr="28970D8D">
        <w:tc>
          <w:tcPr>
            <w:tcW w:w="2500" w:type="pct"/>
          </w:tcPr>
          <w:p w14:paraId="07E43E21" w14:textId="47DF350E" w:rsidR="00225BAA" w:rsidRPr="004506B2" w:rsidRDefault="00740BE3" w:rsidP="1B4B370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225BAA" w:rsidRPr="00BA714B">
              <w:rPr>
                <w:rFonts w:ascii="Arial" w:hAnsi="Arial" w:cs="Arial"/>
                <w:sz w:val="24"/>
                <w:szCs w:val="24"/>
                <w:lang w:val="en-US"/>
              </w:rPr>
              <w:t>elf-administered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BA714B">
              <w:rPr>
                <w:rFonts w:ascii="Arial" w:hAnsi="Arial" w:cs="Arial"/>
                <w:sz w:val="24"/>
                <w:szCs w:val="24"/>
                <w:lang w:val="en-US"/>
              </w:rPr>
              <w:t>RRSP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BA714B">
              <w:rPr>
                <w:rFonts w:ascii="Arial" w:hAnsi="Arial" w:cs="Arial"/>
                <w:sz w:val="24"/>
                <w:szCs w:val="24"/>
                <w:lang w:val="en-US"/>
              </w:rPr>
              <w:t xml:space="preserve"> TFSA</w:t>
            </w:r>
            <w:r w:rsidR="00BA714B" w:rsidRPr="00BA714B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="6A2870AD" w:rsidRPr="00BA714B">
              <w:rPr>
                <w:rFonts w:ascii="Arial" w:hAnsi="Arial" w:cs="Arial"/>
                <w:sz w:val="24"/>
                <w:szCs w:val="24"/>
                <w:lang w:val="en-US"/>
              </w:rPr>
              <w:t>FHSA</w:t>
            </w:r>
            <w:r w:rsidR="00225BAA" w:rsidRPr="00BA714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225BAA" w:rsidRPr="00BA714B">
              <w:rPr>
                <w:rFonts w:ascii="Arial" w:hAnsi="Arial" w:cs="Arial"/>
                <w:sz w:val="24"/>
                <w:szCs w:val="24"/>
                <w:lang w:val="en"/>
              </w:rPr>
              <w:t>composed of at least one asset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.</w:t>
            </w:r>
          </w:p>
          <w:p w14:paraId="016BF494" w14:textId="77777777" w:rsidR="0011637C" w:rsidRPr="004506B2" w:rsidRDefault="0011637C" w:rsidP="0011637C">
            <w:pPr>
              <w:rPr>
                <w:rFonts w:ascii="Arial" w:hAnsi="Arial" w:cs="Arial"/>
                <w:lang w:val="en-US"/>
              </w:rPr>
            </w:pPr>
          </w:p>
          <w:p w14:paraId="027E5CA6" w14:textId="77777777" w:rsidR="00225BAA" w:rsidRPr="004506B2" w:rsidRDefault="00225BAA" w:rsidP="0011637C">
            <w:pPr>
              <w:rPr>
                <w:rFonts w:ascii="Arial" w:hAnsi="Arial" w:cs="Arial"/>
              </w:rPr>
            </w:pPr>
          </w:p>
          <w:p w14:paraId="03ED895A" w14:textId="25928ED6" w:rsidR="00225BAA" w:rsidRPr="004506B2" w:rsidRDefault="00225BAA" w:rsidP="0011637C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59EE168A" w14:textId="144E1427" w:rsidR="00225BAA" w:rsidRPr="004506B2" w:rsidRDefault="00225BAA" w:rsidP="1B4B3704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>REER</w:t>
            </w:r>
            <w:r w:rsidR="00BA714B"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 xml:space="preserve">, </w:t>
            </w:r>
            <w:r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>CELI</w:t>
            </w:r>
            <w:r w:rsidR="00BA714B"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 xml:space="preserve">, </w:t>
            </w:r>
            <w:r w:rsidR="18AD9851" w:rsidRPr="00BA714B">
              <w:rPr>
                <w:rFonts w:ascii="Arial" w:hAnsi="Arial" w:cs="Arial"/>
                <w:color w:val="212121"/>
                <w:sz w:val="24"/>
                <w:szCs w:val="24"/>
                <w:lang w:val="fr-CA"/>
              </w:rPr>
              <w:t>CELIAPP</w:t>
            </w:r>
            <w:r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 xml:space="preserve"> autogéré</w:t>
            </w:r>
            <w:r w:rsidRPr="00BA714B">
              <w:rPr>
                <w:rFonts w:ascii="Arial" w:hAnsi="Arial" w:cs="Arial"/>
                <w:color w:val="212121"/>
                <w:spacing w:val="2"/>
                <w:sz w:val="24"/>
                <w:szCs w:val="24"/>
                <w:lang w:val="fr-CA"/>
              </w:rPr>
              <w:t xml:space="preserve"> composé d’au moins un bien</w:t>
            </w:r>
            <w:r w:rsidR="00CB6FCF">
              <w:rPr>
                <w:rFonts w:ascii="Arial" w:hAnsi="Arial" w:cs="Arial"/>
                <w:color w:val="212121"/>
                <w:spacing w:val="2"/>
                <w:sz w:val="24"/>
                <w:szCs w:val="24"/>
                <w:lang w:val="fr-CA"/>
              </w:rPr>
              <w:t>.</w:t>
            </w:r>
          </w:p>
          <w:p w14:paraId="4ABAF0E6" w14:textId="77777777" w:rsidR="0011637C" w:rsidRPr="004506B2" w:rsidRDefault="0011637C" w:rsidP="0011637C">
            <w:pPr>
              <w:rPr>
                <w:rFonts w:ascii="Arial" w:hAnsi="Arial" w:cs="Arial"/>
                <w:lang w:val="fr-CA"/>
              </w:rPr>
            </w:pPr>
          </w:p>
        </w:tc>
      </w:tr>
      <w:tr w:rsidR="00317817" w:rsidRPr="00740BE3" w14:paraId="3D4B430D" w14:textId="77777777" w:rsidTr="28970D8D">
        <w:tc>
          <w:tcPr>
            <w:tcW w:w="2500" w:type="pct"/>
          </w:tcPr>
          <w:p w14:paraId="7272E8C9" w14:textId="77777777" w:rsidR="00225BAA" w:rsidRPr="00BA714B" w:rsidRDefault="00225BAA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604B0EA6" w14:textId="77777777" w:rsidR="004506B2" w:rsidRPr="00BA714B" w:rsidRDefault="004506B2" w:rsidP="00225BAA">
            <w:pPr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</w:pPr>
          </w:p>
          <w:p w14:paraId="54056A97" w14:textId="20000B51" w:rsidR="00225BAA" w:rsidRPr="00BA714B" w:rsidRDefault="00225BAA" w:rsidP="00225BAA">
            <w:pPr>
              <w:pStyle w:val="ListParagraph"/>
              <w:tabs>
                <w:tab w:val="left" w:pos="9855"/>
              </w:tabs>
              <w:ind w:left="0"/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</w:pPr>
          </w:p>
          <w:p w14:paraId="243C3A49" w14:textId="77777777" w:rsidR="00225BAA" w:rsidRPr="00BA714B" w:rsidRDefault="00225BAA" w:rsidP="00225BAA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43C6F4A7" w14:textId="3D596679" w:rsidR="00225BAA" w:rsidRPr="00BA714B" w:rsidRDefault="00225BAA" w:rsidP="00BA714B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1FA50ECA" w14:textId="5E062B0F" w:rsidR="00317817" w:rsidRPr="004506B2" w:rsidRDefault="00317817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024B2B4B" w14:textId="194A7F04" w:rsidR="00225BAA" w:rsidRPr="004506B2" w:rsidRDefault="00225BAA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61F395BB" w14:textId="77777777" w:rsidR="00225BAA" w:rsidRPr="004506B2" w:rsidRDefault="00225BAA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0FFCC23F" w14:textId="77777777" w:rsidR="00225BAA" w:rsidRPr="004506B2" w:rsidRDefault="00225BAA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42A489E7" w14:textId="46441EA8" w:rsidR="00225BAA" w:rsidRPr="004506B2" w:rsidRDefault="00225BAA" w:rsidP="00BA714B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317817" w:rsidRPr="00740BE3" w14:paraId="110D4C6D" w14:textId="77777777" w:rsidTr="28970D8D">
        <w:tc>
          <w:tcPr>
            <w:tcW w:w="2500" w:type="pct"/>
          </w:tcPr>
          <w:p w14:paraId="0B58254A" w14:textId="77777777" w:rsidR="00317817" w:rsidRPr="00492C36" w:rsidRDefault="00317817" w:rsidP="0011637C">
            <w:pPr>
              <w:rPr>
                <w:lang w:val="fr-CA"/>
              </w:rPr>
            </w:pPr>
          </w:p>
        </w:tc>
        <w:tc>
          <w:tcPr>
            <w:tcW w:w="2500" w:type="pct"/>
          </w:tcPr>
          <w:p w14:paraId="4F9B3A02" w14:textId="77777777" w:rsidR="00317817" w:rsidRPr="00492C36" w:rsidRDefault="00317817" w:rsidP="0011637C">
            <w:pPr>
              <w:rPr>
                <w:lang w:val="fr-CA"/>
              </w:rPr>
            </w:pPr>
          </w:p>
        </w:tc>
      </w:tr>
    </w:tbl>
    <w:p w14:paraId="4639A214" w14:textId="77777777" w:rsidR="0011637C" w:rsidRPr="00492C36" w:rsidRDefault="0011637C" w:rsidP="0011637C">
      <w:pPr>
        <w:ind w:left="-720" w:firstLine="720"/>
        <w:rPr>
          <w:lang w:val="fr-CA"/>
        </w:rPr>
      </w:pPr>
    </w:p>
    <w:p w14:paraId="2C0BA0C0" w14:textId="77777777" w:rsidR="0011637C" w:rsidRPr="008B6871" w:rsidRDefault="0011637C">
      <w:pPr>
        <w:rPr>
          <w:lang w:val="fr-CA"/>
        </w:rPr>
      </w:pPr>
    </w:p>
    <w:sectPr w:rsidR="0011637C" w:rsidRPr="008B6871" w:rsidSect="0011637C">
      <w:headerReference w:type="default" r:id="rId11"/>
      <w:footerReference w:type="default" r:id="rId12"/>
      <w:pgSz w:w="12240" w:h="15840"/>
      <w:pgMar w:top="720" w:right="720" w:bottom="720" w:left="720" w:header="1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822EF" w14:textId="77777777" w:rsidR="000B6EBE" w:rsidRDefault="000B6EBE" w:rsidP="0011637C">
      <w:pPr>
        <w:spacing w:after="0" w:line="240" w:lineRule="auto"/>
      </w:pPr>
      <w:r>
        <w:separator/>
      </w:r>
    </w:p>
  </w:endnote>
  <w:endnote w:type="continuationSeparator" w:id="0">
    <w:p w14:paraId="137BDB8E" w14:textId="77777777" w:rsidR="000B6EBE" w:rsidRDefault="000B6EBE" w:rsidP="0011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B9D79B1" w14:paraId="305C13C6" w14:textId="77777777" w:rsidTr="1B9D79B1">
      <w:trPr>
        <w:trHeight w:val="300"/>
      </w:trPr>
      <w:tc>
        <w:tcPr>
          <w:tcW w:w="3600" w:type="dxa"/>
        </w:tcPr>
        <w:p w14:paraId="77FA79F7" w14:textId="6233124B" w:rsidR="1B9D79B1" w:rsidRDefault="1B9D79B1" w:rsidP="1B9D79B1">
          <w:pPr>
            <w:pStyle w:val="Header"/>
            <w:ind w:left="-115"/>
          </w:pPr>
        </w:p>
      </w:tc>
      <w:tc>
        <w:tcPr>
          <w:tcW w:w="3600" w:type="dxa"/>
        </w:tcPr>
        <w:p w14:paraId="2013CA1F" w14:textId="43A3245E" w:rsidR="1B9D79B1" w:rsidRDefault="1B9D79B1" w:rsidP="1B9D79B1">
          <w:pPr>
            <w:pStyle w:val="Header"/>
            <w:jc w:val="center"/>
          </w:pPr>
        </w:p>
      </w:tc>
      <w:tc>
        <w:tcPr>
          <w:tcW w:w="3600" w:type="dxa"/>
        </w:tcPr>
        <w:p w14:paraId="286FB9E5" w14:textId="751BED8A" w:rsidR="1B9D79B1" w:rsidRDefault="1B9D79B1" w:rsidP="1B9D79B1">
          <w:pPr>
            <w:pStyle w:val="Header"/>
            <w:ind w:right="-115"/>
            <w:jc w:val="right"/>
          </w:pPr>
        </w:p>
      </w:tc>
    </w:tr>
  </w:tbl>
  <w:p w14:paraId="2190A9D4" w14:textId="14DEA618" w:rsidR="1B9D79B1" w:rsidRDefault="1B9D79B1" w:rsidP="1B9D7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1B68" w14:textId="77777777" w:rsidR="000B6EBE" w:rsidRDefault="000B6EBE" w:rsidP="0011637C">
      <w:pPr>
        <w:spacing w:after="0" w:line="240" w:lineRule="auto"/>
      </w:pPr>
      <w:r>
        <w:separator/>
      </w:r>
    </w:p>
  </w:footnote>
  <w:footnote w:type="continuationSeparator" w:id="0">
    <w:p w14:paraId="04700614" w14:textId="77777777" w:rsidR="000B6EBE" w:rsidRDefault="000B6EBE" w:rsidP="00116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A42A" w14:textId="77777777" w:rsidR="0011637C" w:rsidRDefault="0011637C">
    <w:pPr>
      <w:pStyle w:val="Header"/>
    </w:pPr>
    <w:r>
      <w:rPr>
        <w:noProof/>
        <w:lang w:val="fr-CA"/>
      </w:rPr>
      <w:drawing>
        <wp:anchor distT="0" distB="0" distL="114300" distR="114300" simplePos="0" relativeHeight="251659264" behindDoc="0" locked="0" layoutInCell="1" allowOverlap="1" wp14:anchorId="02EF2755" wp14:editId="2BC49D61">
          <wp:simplePos x="0" y="0"/>
          <wp:positionH relativeFrom="margin">
            <wp:align>center</wp:align>
          </wp:positionH>
          <wp:positionV relativeFrom="paragraph">
            <wp:posOffset>-791210</wp:posOffset>
          </wp:positionV>
          <wp:extent cx="6839585" cy="12147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EC_Web_Banner_FrEn_Gr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585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00C4DD" w14:textId="77777777" w:rsidR="0011637C" w:rsidRDefault="00116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7836"/>
    <w:multiLevelType w:val="hybridMultilevel"/>
    <w:tmpl w:val="E80CCE50"/>
    <w:lvl w:ilvl="0" w:tplc="3C9CA1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A4B97"/>
    <w:multiLevelType w:val="hybridMultilevel"/>
    <w:tmpl w:val="9E56BB16"/>
    <w:lvl w:ilvl="0" w:tplc="26F872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732EA"/>
    <w:multiLevelType w:val="hybridMultilevel"/>
    <w:tmpl w:val="0524A844"/>
    <w:lvl w:ilvl="0" w:tplc="6F16290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741143">
    <w:abstractNumId w:val="0"/>
  </w:num>
  <w:num w:numId="2" w16cid:durableId="1391071643">
    <w:abstractNumId w:val="2"/>
  </w:num>
  <w:num w:numId="3" w16cid:durableId="8317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7C"/>
    <w:rsid w:val="00013637"/>
    <w:rsid w:val="000B6EBE"/>
    <w:rsid w:val="000C3FE6"/>
    <w:rsid w:val="0011637C"/>
    <w:rsid w:val="0019404C"/>
    <w:rsid w:val="00225BAA"/>
    <w:rsid w:val="00317817"/>
    <w:rsid w:val="00330A61"/>
    <w:rsid w:val="004506B2"/>
    <w:rsid w:val="00492C36"/>
    <w:rsid w:val="004C4C6D"/>
    <w:rsid w:val="00634F75"/>
    <w:rsid w:val="00740BE3"/>
    <w:rsid w:val="008B6871"/>
    <w:rsid w:val="00A850C7"/>
    <w:rsid w:val="00AA0477"/>
    <w:rsid w:val="00B425FC"/>
    <w:rsid w:val="00B805E1"/>
    <w:rsid w:val="00BA714B"/>
    <w:rsid w:val="00C365EA"/>
    <w:rsid w:val="00C87EC8"/>
    <w:rsid w:val="00CB6FCF"/>
    <w:rsid w:val="00D34F1A"/>
    <w:rsid w:val="00D61430"/>
    <w:rsid w:val="00D64A62"/>
    <w:rsid w:val="00DC690E"/>
    <w:rsid w:val="00F015DE"/>
    <w:rsid w:val="00F46852"/>
    <w:rsid w:val="00F64486"/>
    <w:rsid w:val="00FF351F"/>
    <w:rsid w:val="019F6BCB"/>
    <w:rsid w:val="05E6949F"/>
    <w:rsid w:val="0A017F71"/>
    <w:rsid w:val="18AD9851"/>
    <w:rsid w:val="1B4B3704"/>
    <w:rsid w:val="1B9D79B1"/>
    <w:rsid w:val="1C370C71"/>
    <w:rsid w:val="1C845B39"/>
    <w:rsid w:val="28970D8D"/>
    <w:rsid w:val="2C551DC1"/>
    <w:rsid w:val="358D33FD"/>
    <w:rsid w:val="3DAEEA64"/>
    <w:rsid w:val="481DC283"/>
    <w:rsid w:val="5B3C4891"/>
    <w:rsid w:val="5CB0EDEA"/>
    <w:rsid w:val="5E46B485"/>
    <w:rsid w:val="5FE88EAC"/>
    <w:rsid w:val="6A2870AD"/>
    <w:rsid w:val="6BDB3C47"/>
    <w:rsid w:val="78F18B89"/>
    <w:rsid w:val="7B60D4C9"/>
    <w:rsid w:val="7C53CF95"/>
    <w:rsid w:val="7F53A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73488"/>
  <w15:chartTrackingRefBased/>
  <w15:docId w15:val="{6DFFFF76-14DE-4970-B145-144E2C0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BA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ParagraphsLetter">
    <w:name w:val="*5 Paragraphs Letter"/>
    <w:basedOn w:val="Normal"/>
    <w:qFormat/>
    <w:rsid w:val="00D61430"/>
    <w:pPr>
      <w:spacing w:after="240" w:line="240" w:lineRule="auto"/>
    </w:pPr>
    <w:rPr>
      <w:rFonts w:eastAsiaTheme="minorEastAsia"/>
      <w:sz w:val="24"/>
      <w:lang w:eastAsia="en-CA"/>
    </w:rPr>
  </w:style>
  <w:style w:type="table" w:styleId="TableGrid">
    <w:name w:val="Table Grid"/>
    <w:basedOn w:val="TableNormal"/>
    <w:uiPriority w:val="39"/>
    <w:rsid w:val="0011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37C"/>
  </w:style>
  <w:style w:type="paragraph" w:styleId="Footer">
    <w:name w:val="footer"/>
    <w:basedOn w:val="Normal"/>
    <w:link w:val="FooterCh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37C"/>
  </w:style>
  <w:style w:type="paragraph" w:styleId="ListParagraph">
    <w:name w:val="List Paragraph"/>
    <w:basedOn w:val="Normal"/>
    <w:uiPriority w:val="34"/>
    <w:qFormat/>
    <w:rsid w:val="0011637C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48 xmlns="9d17abef-ca69-43ad-bac6-eb3026bdb12c">Bilingual</Language48>
    <Language xmlns="9d17abef-ca69-43ad-bac6-eb3026bdb12c">Bilingual</Language>
    <Publishable xmlns="9d17abef-ca69-43ad-bac6-eb3026bdb12c">Yes</Publishable>
    <_dlc_DocId xmlns="40030709-deda-439e-8084-981a45f85481">UZTEH4U76AC4-177311873-25837</_dlc_DocId>
    <_dlc_DocIdUrl xmlns="40030709-deda-439e-8084-981a45f85481">
      <Url>https://icms-sigcdocs.parl.gc.ca/_layouts/15/DocIdRedir.aspx?ID=UZTEH4U76AC4-177311873-25837</Url>
      <Description>UZTEH4U76AC4-177311873-25837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6FB97CB71B640AA7685016413CD74" ma:contentTypeVersion="192" ma:contentTypeDescription="Create a new document." ma:contentTypeScope="" ma:versionID="1d2ea9c75972feb57bd23d8463fc9f00">
  <xsd:schema xmlns:xsd="http://www.w3.org/2001/XMLSchema" xmlns:xs="http://www.w3.org/2001/XMLSchema" xmlns:p="http://schemas.microsoft.com/office/2006/metadata/properties" xmlns:ns2="9d17abef-ca69-43ad-bac6-eb3026bdb12c" xmlns:ns3="40030709-deda-439e-8084-981a45f85481" targetNamespace="http://schemas.microsoft.com/office/2006/metadata/properties" ma:root="true" ma:fieldsID="0fa7ed4395dca416ab043f347d1dff3d" ns2:_="" ns3:_="">
    <xsd:import namespace="9d17abef-ca69-43ad-bac6-eb3026bdb12c"/>
    <xsd:import namespace="40030709-deda-439e-8084-981a45f85481"/>
    <xsd:element name="properties">
      <xsd:complexType>
        <xsd:sequence>
          <xsd:element name="documentManagement">
            <xsd:complexType>
              <xsd:all>
                <xsd:element ref="ns2:Language" minOccurs="0"/>
                <xsd:element ref="ns2:Publishable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2:Language4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7abef-ca69-43ad-bac6-eb3026bdb12c" elementFormDefault="qualified">
    <xsd:import namespace="http://schemas.microsoft.com/office/2006/documentManagement/types"/>
    <xsd:import namespace="http://schemas.microsoft.com/office/infopath/2007/PartnerControls"/>
    <xsd:element name="Language" ma:index="4" nillable="true" ma:displayName="Document Language" ma:default="Bilingual" ma:description="The language of the Document" ma:format="Dropdown" ma:indexed="true" ma:internalName="Language" ma:readOnly="false">
      <xsd:simpleType>
        <xsd:restriction base="dms:Choice">
          <xsd:enumeration value="Bilingual"/>
          <xsd:enumeration value="English"/>
          <xsd:enumeration value="French"/>
        </xsd:restriction>
      </xsd:simpleType>
    </xsd:element>
    <xsd:element name="Publishable" ma:index="5" nillable="true" ma:displayName="Publishable" ma:default="No" ma:format="Dropdown" ma:internalName="Publishable" ma:readOnly="false">
      <xsd:simpleType>
        <xsd:restriction base="dms:Choice">
          <xsd:enumeration value="Yes"/>
          <xsd:enumeration value="No"/>
        </xsd:restriction>
      </xsd:simpleType>
    </xsd:element>
    <xsd:element name="Language48" ma:index="14" nillable="true" ma:displayName="Language" ma:default="Bilingual" ma:format="Dropdown" ma:internalName="Language48">
      <xsd:simpleType>
        <xsd:restriction base="dms:Choice">
          <xsd:enumeration value="Bilingual"/>
          <xsd:enumeration value="English"/>
          <xsd:enumeration value="Frenc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30709-deda-439e-8084-981a45f85481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7B394-95BB-4B78-ADEB-5CF0E0FD08A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5758EF-5AE7-4A93-9D35-7642D780CABA}">
  <ds:schemaRefs>
    <ds:schemaRef ds:uri="http://schemas.microsoft.com/office/2006/metadata/properties"/>
    <ds:schemaRef ds:uri="http://schemas.microsoft.com/office/infopath/2007/PartnerControls"/>
    <ds:schemaRef ds:uri="9d17abef-ca69-43ad-bac6-eb3026bdb12c"/>
    <ds:schemaRef ds:uri="40030709-deda-439e-8084-981a45f85481"/>
  </ds:schemaRefs>
</ds:datastoreItem>
</file>

<file path=customXml/itemProps3.xml><?xml version="1.0" encoding="utf-8"?>
<ds:datastoreItem xmlns:ds="http://schemas.openxmlformats.org/officeDocument/2006/customXml" ds:itemID="{15A9150D-D6F5-476A-91FA-E9DEA60C1B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D99D6-69D0-42B8-A5A2-F7C3C23C8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17abef-ca69-43ad-bac6-eb3026bdb12c"/>
    <ds:schemaRef ds:uri="40030709-deda-439e-8084-981a45f8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to the Summary Statement - Annexe à la déclaration sommaire 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to the Summary Statement - Annexe à la déclaration sommaire </dc:title>
  <dc:subject/>
  <dc:creator>Amy Grumberg</dc:creator>
  <cp:keywords/>
  <dc:description/>
  <cp:lastModifiedBy>Salih, Houda</cp:lastModifiedBy>
  <cp:revision>13</cp:revision>
  <dcterms:created xsi:type="dcterms:W3CDTF">2023-06-09T13:56:00Z</dcterms:created>
  <dcterms:modified xsi:type="dcterms:W3CDTF">2026-09-03T16:00:00Z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0x0101006EB6FB97CB71B640AA7685016413CD74</vt:lpwstr>
  </property>
  <property fmtid="{D5CDD505-2E9C-101B-9397-08002B2CF9AE}" pid="3" name="MediaServiceImageTags">
    <vt:lpwstr/>
  </property>
  <property fmtid="{D5CDD505-2E9C-101B-9397-08002B2CF9AE}" pid="4" name="_dlc_DocIdItemGuid">
    <vt:lpwstr>01f62945-b85b-4305-8231-e038826d21d2</vt:lpwstr>
  </property>
</Properties>
</file>